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DECLARAÇÃO DE RENDA PARA AUTÔNOMO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.666666666666668"/>
          <w:szCs w:val="26.666666666666668"/>
          <w:highlight w:val="white"/>
          <w:u w:val="none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(TRABALHO INFORMAL)</w:t>
      </w:r>
    </w:p>
    <w:p w:rsidR="00000000" w:rsidDel="00000000" w:rsidP="00000000" w:rsidRDefault="00000000" w:rsidRPr="00000000" w14:paraId="00000004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10" w:right="5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37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Eu,_______________________________________________________, inscrito no  CPF sob o nº _______________________, declaro que minha renda média mensal é de R$ _____________, e refere-se aos ganhos obtidos com meu trabalho de (atividade que realiza)________________________________________ realizado na cidade de (local onde realiza a atividade) ____________________________________.</w:t>
      </w:r>
    </w:p>
    <w:p w:rsidR="00000000" w:rsidDel="00000000" w:rsidP="00000000" w:rsidRDefault="00000000" w:rsidRPr="00000000" w14:paraId="00000006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" w:right="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Declaro ainda, a inteira responsabilidade pelas informações contidas nesta declaração, estando ciente de que a omissão ou a apresentação de informações e/ou documentos falsos ou divergentes, implicam na exclusão do estudante do processo, além das medidas judiciais cabíveis. Declaro que estou ciente que a não veracidade da informação prestada constitui falta grave, passível de punição, inclusive com a suspensão do benefício, nos termos da legislação em vigor, Artigo 299 do Código Penal Brasileiro.</w:t>
      </w:r>
    </w:p>
    <w:p w:rsidR="00000000" w:rsidDel="00000000" w:rsidP="00000000" w:rsidRDefault="00000000" w:rsidRPr="00000000" w14:paraId="00000007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37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10" w:right="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_______________________, (AP) ______de ________________ de 20___.</w:t>
      </w:r>
    </w:p>
    <w:p w:rsidR="00000000" w:rsidDel="00000000" w:rsidP="00000000" w:rsidRDefault="00000000" w:rsidRPr="00000000" w14:paraId="00000009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10" w:right="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10" w:right="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_______________________________</w:t>
      </w:r>
    </w:p>
    <w:p w:rsidR="00000000" w:rsidDel="00000000" w:rsidP="00000000" w:rsidRDefault="00000000" w:rsidRPr="00000000" w14:paraId="0000000B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  <w:rtl w:val="0"/>
        </w:rPr>
        <w:t xml:space="preserve">Assinatura do declarante</w:t>
      </w:r>
      <w:r w:rsidDel="00000000" w:rsidR="00000000" w:rsidRPr="00000000">
        <w:rPr>
          <w:rtl w:val="0"/>
        </w:rPr>
      </w:r>
    </w:p>
    <w:tbl>
      <w:tblPr>
        <w:tblStyle w:val="Table1"/>
        <w:tblW w:w="9590.0" w:type="dxa"/>
        <w:jc w:val="left"/>
        <w:tblInd w:w="246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590"/>
        <w:tblGridChange w:id="0">
          <w:tblGrid>
            <w:gridCol w:w="95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C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84" w:lineRule="auto"/>
              <w:ind w:left="10" w:right="5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*Código Penal – Falsidade Ideológica</w:t>
            </w:r>
          </w:p>
          <w:p w:rsidR="00000000" w:rsidDel="00000000" w:rsidP="00000000" w:rsidRDefault="00000000" w:rsidRPr="00000000" w14:paraId="0000000D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84" w:lineRule="auto"/>
              <w:ind w:left="10" w:right="5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Art.  299  - 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      </w:r>
          </w:p>
          <w:p w:rsidR="00000000" w:rsidDel="00000000" w:rsidP="00000000" w:rsidRDefault="00000000" w:rsidRPr="00000000" w14:paraId="0000000E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84" w:lineRule="auto"/>
              <w:ind w:left="10" w:right="5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Pena  -  reclusão,  de um a cinco anos, e multa, se o documento é público, e reclusão de um a três anos, e multa, se o documento é particular.</w:t>
            </w:r>
          </w:p>
        </w:tc>
      </w:tr>
    </w:tbl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spacing w:after="13" w:before="0" w:line="384" w:lineRule="auto"/>
        <w:ind w:left="10" w:right="5" w:firstLine="0"/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74" w:top="1967" w:left="993" w:right="950" w:header="566" w:footer="9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82"/>
        <w:tab w:val="right" w:pos="8534"/>
      </w:tabs>
      <w:spacing w:after="0" w:before="0" w:line="384" w:lineRule="auto"/>
      <w:ind w:left="0" w:right="0" w:hanging="1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highlight w:val="white"/>
        <w:u w:val="none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1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3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ab/>
        <w:t xml:space="preserve">Trabalhador autônomo - 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todo aquele que exerce sua atividade profissional sem vínculo empregatício, por conta própria e com assunção de seus próprios riscos.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84" w:lineRule="auto"/>
      <w:ind w:left="10" w:right="5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highlight w:val="white"/>
        <w:u w:val="none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2940050</wp:posOffset>
          </wp:positionH>
          <wp:positionV relativeFrom="paragraph">
            <wp:posOffset>-305434</wp:posOffset>
          </wp:positionV>
          <wp:extent cx="446405" cy="47625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46405" cy="4762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3"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0" w:right="5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highlight w:val="white"/>
        <w:u w:val="none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highlight w:val="white"/>
        <w:u w:val="none"/>
        <w:vertAlign w:val="baseline"/>
        <w:rtl w:val="0"/>
      </w:rPr>
      <w:t xml:space="preserve">SERVIÇO PÚBLICO FEDERAL</w:t>
    </w:r>
  </w:p>
  <w:p w:rsidR="00000000" w:rsidDel="00000000" w:rsidP="00000000" w:rsidRDefault="00000000" w:rsidRPr="00000000" w14:paraId="00000014"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0" w:right="5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highlight w:val="white"/>
        <w:u w:val="none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highlight w:val="white"/>
        <w:u w:val="none"/>
        <w:vertAlign w:val="baseline"/>
        <w:rtl w:val="0"/>
      </w:rPr>
      <w:t xml:space="preserve">INSTITUTO FEDERAL DE EDUCAÇÃO, CIÊNCIA E TECNOLOGIA DO AMAPÁ</w:t>
    </w:r>
  </w:p>
  <w:p w:rsidR="00000000" w:rsidDel="00000000" w:rsidP="00000000" w:rsidRDefault="00000000" w:rsidRPr="00000000" w14:paraId="00000015"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0" w:right="5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highlight w:val="white"/>
        <w:u w:val="none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highlight w:val="white"/>
        <w:u w:val="none"/>
        <w:vertAlign w:val="baseline"/>
        <w:rtl w:val="0"/>
      </w:rPr>
      <w:t xml:space="preserve">PRÓ-REITORIA DE ENSINO</w:t>
    </w:r>
  </w:p>
  <w:p w:rsidR="00000000" w:rsidDel="00000000" w:rsidP="00000000" w:rsidRDefault="00000000" w:rsidRPr="00000000" w14:paraId="00000016"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0" w:right="5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highlight w:val="white"/>
        <w:u w:val="none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84" w:lineRule="auto"/>
      <w:ind w:left="10" w:right="5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highlight w:val="white"/>
        <w:u w:val="none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highlight w:val="white"/>
        <w:lang w:val="pt-BR"/>
      </w:rPr>
    </w:rPrDefault>
    <w:pPrDefault>
      <w:pPr>
        <w:keepNext w:val="1"/>
        <w:widowControl w:val="0"/>
        <w:spacing w:after="13" w:line="384" w:lineRule="auto"/>
        <w:ind w:left="10" w:right="5" w:firstLine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0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